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F2FBE" w14:textId="77777777" w:rsidR="00A35011" w:rsidRDefault="00A35011" w:rsidP="00A350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AFDC246" wp14:editId="3412C42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789C0" w14:textId="77777777" w:rsidR="00A35011" w:rsidRDefault="00A35011" w:rsidP="00A350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4CC8328" w14:textId="77777777" w:rsidR="00A35011" w:rsidRDefault="00A35011" w:rsidP="00A350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4D091D6" w14:textId="77777777" w:rsidR="00A35011" w:rsidRPr="00604332" w:rsidRDefault="00A35011" w:rsidP="00A3501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077A5C5" w14:textId="77777777" w:rsidR="00A35011" w:rsidRDefault="00A35011" w:rsidP="00A350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91F4709" w14:textId="77777777" w:rsidR="00A35011" w:rsidRDefault="00A35011" w:rsidP="00A350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80 сесія 8 скликання</w:t>
      </w:r>
    </w:p>
    <w:p w14:paraId="3FF5279F" w14:textId="1CEEEF11" w:rsidR="00A35011" w:rsidRPr="00F96CE8" w:rsidRDefault="00A35011" w:rsidP="00A350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вересня 2025 року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913</w:t>
      </w:r>
    </w:p>
    <w:p w14:paraId="6175FA49" w14:textId="77777777" w:rsidR="001C23FE" w:rsidRDefault="001C23FE" w:rsidP="001C2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23FE">
        <w:rPr>
          <w:rFonts w:ascii="Times New Roman" w:hAnsi="Times New Roman"/>
          <w:b/>
          <w:sz w:val="28"/>
          <w:szCs w:val="28"/>
        </w:rPr>
        <w:t xml:space="preserve">Про погодження та затвердження </w:t>
      </w:r>
    </w:p>
    <w:p w14:paraId="285941A9" w14:textId="01466916" w:rsidR="001C23FE" w:rsidRDefault="001C23FE" w:rsidP="001C2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23FE">
        <w:rPr>
          <w:rFonts w:ascii="Times New Roman" w:hAnsi="Times New Roman"/>
          <w:b/>
          <w:sz w:val="28"/>
          <w:szCs w:val="28"/>
        </w:rPr>
        <w:t>про</w:t>
      </w:r>
      <w:r>
        <w:rPr>
          <w:rFonts w:ascii="Times New Roman" w:hAnsi="Times New Roman"/>
          <w:b/>
          <w:sz w:val="28"/>
          <w:szCs w:val="28"/>
        </w:rPr>
        <w:t>є</w:t>
      </w:r>
      <w:r w:rsidRPr="001C23FE">
        <w:rPr>
          <w:rFonts w:ascii="Times New Roman" w:hAnsi="Times New Roman"/>
          <w:b/>
          <w:sz w:val="28"/>
          <w:szCs w:val="28"/>
        </w:rPr>
        <w:t xml:space="preserve">кту землеустрою щодо організації </w:t>
      </w:r>
    </w:p>
    <w:p w14:paraId="3485338A" w14:textId="3767733A" w:rsidR="001C23FE" w:rsidRDefault="001C23FE" w:rsidP="001C2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23FE">
        <w:rPr>
          <w:rFonts w:ascii="Times New Roman" w:hAnsi="Times New Roman"/>
          <w:b/>
          <w:sz w:val="28"/>
          <w:szCs w:val="28"/>
        </w:rPr>
        <w:t>і встановлення меж територій природно</w:t>
      </w:r>
      <w:r>
        <w:rPr>
          <w:rFonts w:ascii="Times New Roman" w:hAnsi="Times New Roman"/>
          <w:b/>
          <w:sz w:val="28"/>
          <w:szCs w:val="28"/>
        </w:rPr>
        <w:t xml:space="preserve"> —</w:t>
      </w:r>
    </w:p>
    <w:p w14:paraId="0EF72289" w14:textId="77777777" w:rsidR="001C23FE" w:rsidRDefault="001C23FE" w:rsidP="001C2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23FE">
        <w:rPr>
          <w:rFonts w:ascii="Times New Roman" w:hAnsi="Times New Roman"/>
          <w:b/>
          <w:sz w:val="28"/>
          <w:szCs w:val="28"/>
        </w:rPr>
        <w:t xml:space="preserve">заповідного фонду та іншого </w:t>
      </w:r>
    </w:p>
    <w:p w14:paraId="764AEC5A" w14:textId="77777777" w:rsidR="001C23FE" w:rsidRDefault="001C23FE" w:rsidP="001C2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23FE">
        <w:rPr>
          <w:rFonts w:ascii="Times New Roman" w:hAnsi="Times New Roman"/>
          <w:b/>
          <w:sz w:val="28"/>
          <w:szCs w:val="28"/>
        </w:rPr>
        <w:t xml:space="preserve">природоохоронного призначення, </w:t>
      </w:r>
    </w:p>
    <w:p w14:paraId="2335101F" w14:textId="3C267792" w:rsidR="001C23FE" w:rsidRDefault="001C23FE" w:rsidP="001C2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23FE">
        <w:rPr>
          <w:rFonts w:ascii="Times New Roman" w:hAnsi="Times New Roman"/>
          <w:b/>
          <w:sz w:val="28"/>
          <w:szCs w:val="28"/>
        </w:rPr>
        <w:t>парку</w:t>
      </w:r>
      <w:r>
        <w:rPr>
          <w:rFonts w:ascii="Times New Roman" w:hAnsi="Times New Roman"/>
          <w:b/>
          <w:sz w:val="28"/>
          <w:szCs w:val="28"/>
        </w:rPr>
        <w:t xml:space="preserve"> — пам’ятки садово — </w:t>
      </w:r>
      <w:r w:rsidRPr="001C23FE">
        <w:rPr>
          <w:rFonts w:ascii="Times New Roman" w:hAnsi="Times New Roman"/>
          <w:b/>
          <w:sz w:val="28"/>
          <w:szCs w:val="28"/>
        </w:rPr>
        <w:t xml:space="preserve">паркового </w:t>
      </w:r>
    </w:p>
    <w:p w14:paraId="45530895" w14:textId="77777777" w:rsidR="001C23FE" w:rsidRDefault="001C23FE" w:rsidP="001C2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23FE">
        <w:rPr>
          <w:rFonts w:ascii="Times New Roman" w:hAnsi="Times New Roman"/>
          <w:b/>
          <w:sz w:val="28"/>
          <w:szCs w:val="28"/>
        </w:rPr>
        <w:t xml:space="preserve">мистецтва місцевого значення </w:t>
      </w:r>
    </w:p>
    <w:p w14:paraId="7F18AF77" w14:textId="45B82AE9" w:rsidR="00AB4E07" w:rsidRDefault="001C23FE" w:rsidP="001C2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1C23FE">
        <w:rPr>
          <w:rFonts w:ascii="Times New Roman" w:hAnsi="Times New Roman"/>
          <w:b/>
          <w:sz w:val="28"/>
          <w:szCs w:val="28"/>
        </w:rPr>
        <w:t>«Спичинецький парк»</w:t>
      </w:r>
    </w:p>
    <w:p w14:paraId="71106E46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1E6371FC" w14:textId="77777777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92101FF" w14:textId="212E916F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 w:rsidR="001C23FE" w:rsidRPr="001C23FE">
        <w:rPr>
          <w:rFonts w:ascii="Times New Roman" w:hAnsi="Times New Roman"/>
          <w:sz w:val="28"/>
          <w:szCs w:val="28"/>
        </w:rPr>
        <w:t>12, 19, 43, 44, 45, 46,</w:t>
      </w:r>
      <w:r w:rsidR="001C23FE">
        <w:rPr>
          <w:rFonts w:ascii="Times New Roman" w:hAnsi="Times New Roman"/>
          <w:sz w:val="28"/>
          <w:szCs w:val="28"/>
        </w:rPr>
        <w:t xml:space="preserve"> 46</w:t>
      </w:r>
      <w:r w:rsidR="001C23FE">
        <w:rPr>
          <w:rFonts w:ascii="Times New Roman" w:hAnsi="Times New Roman"/>
          <w:sz w:val="28"/>
          <w:szCs w:val="28"/>
          <w:vertAlign w:val="superscript"/>
        </w:rPr>
        <w:t>1</w:t>
      </w:r>
      <w:r w:rsidR="001C23FE">
        <w:rPr>
          <w:rFonts w:ascii="Times New Roman" w:hAnsi="Times New Roman"/>
          <w:sz w:val="28"/>
          <w:szCs w:val="28"/>
        </w:rPr>
        <w:t>,</w:t>
      </w:r>
      <w:r w:rsidR="001C23FE" w:rsidRPr="001C23FE">
        <w:rPr>
          <w:rFonts w:ascii="Times New Roman" w:hAnsi="Times New Roman"/>
          <w:sz w:val="28"/>
          <w:szCs w:val="28"/>
        </w:rPr>
        <w:t xml:space="preserve"> 83</w:t>
      </w:r>
      <w:r>
        <w:rPr>
          <w:rFonts w:ascii="Times New Roman" w:hAnsi="Times New Roman"/>
          <w:sz w:val="28"/>
          <w:szCs w:val="28"/>
        </w:rPr>
        <w:t xml:space="preserve"> Земельного кодексу України, </w:t>
      </w:r>
      <w:r w:rsidR="001C23FE">
        <w:rPr>
          <w:rFonts w:ascii="Times New Roman" w:hAnsi="Times New Roman"/>
          <w:sz w:val="28"/>
          <w:szCs w:val="28"/>
        </w:rPr>
        <w:t xml:space="preserve">статтями </w:t>
      </w:r>
      <w:r w:rsidR="001C23FE" w:rsidRPr="001C23FE">
        <w:rPr>
          <w:rFonts w:ascii="Times New Roman" w:hAnsi="Times New Roman"/>
          <w:sz w:val="28"/>
          <w:szCs w:val="28"/>
        </w:rPr>
        <w:t>4, 19, 25, 47 Закону України «Про землеустрій», Закон</w:t>
      </w:r>
      <w:r w:rsidR="001C23FE">
        <w:rPr>
          <w:rFonts w:ascii="Times New Roman" w:hAnsi="Times New Roman"/>
          <w:sz w:val="28"/>
          <w:szCs w:val="28"/>
        </w:rPr>
        <w:t>ом</w:t>
      </w:r>
      <w:r w:rsidR="001C23FE" w:rsidRPr="001C23FE">
        <w:rPr>
          <w:rFonts w:ascii="Times New Roman" w:hAnsi="Times New Roman"/>
          <w:sz w:val="28"/>
          <w:szCs w:val="28"/>
        </w:rPr>
        <w:t xml:space="preserve"> України «Про природно-заповідний фонд України», розглянувши про</w:t>
      </w:r>
      <w:r w:rsidR="001C23FE">
        <w:rPr>
          <w:rFonts w:ascii="Times New Roman" w:hAnsi="Times New Roman"/>
          <w:sz w:val="28"/>
          <w:szCs w:val="28"/>
        </w:rPr>
        <w:t>є</w:t>
      </w:r>
      <w:r w:rsidR="001C23FE" w:rsidRPr="001C23FE">
        <w:rPr>
          <w:rFonts w:ascii="Times New Roman" w:hAnsi="Times New Roman"/>
          <w:sz w:val="28"/>
          <w:szCs w:val="28"/>
        </w:rPr>
        <w:t>кт землеустрою щодо організації і встановлення меж територій п</w:t>
      </w:r>
      <w:r w:rsidR="001C23FE">
        <w:rPr>
          <w:rFonts w:ascii="Times New Roman" w:hAnsi="Times New Roman"/>
          <w:sz w:val="28"/>
          <w:szCs w:val="28"/>
        </w:rPr>
        <w:t xml:space="preserve">риродно — </w:t>
      </w:r>
      <w:r w:rsidR="001C23FE" w:rsidRPr="001C23FE">
        <w:rPr>
          <w:rFonts w:ascii="Times New Roman" w:hAnsi="Times New Roman"/>
          <w:sz w:val="28"/>
          <w:szCs w:val="28"/>
        </w:rPr>
        <w:t>заповідного фонду та іншого природоохоронного призначення, парку</w:t>
      </w:r>
      <w:r w:rsidR="001C23FE">
        <w:rPr>
          <w:rFonts w:ascii="Times New Roman" w:hAnsi="Times New Roman"/>
          <w:sz w:val="28"/>
          <w:szCs w:val="28"/>
        </w:rPr>
        <w:t xml:space="preserve"> — </w:t>
      </w:r>
      <w:r w:rsidR="001C23FE" w:rsidRPr="001C23FE">
        <w:rPr>
          <w:rFonts w:ascii="Times New Roman" w:hAnsi="Times New Roman"/>
          <w:sz w:val="28"/>
          <w:szCs w:val="28"/>
        </w:rPr>
        <w:t>пам’ятки садово</w:t>
      </w:r>
      <w:r w:rsidR="001C23FE">
        <w:rPr>
          <w:rFonts w:ascii="Times New Roman" w:hAnsi="Times New Roman"/>
          <w:sz w:val="28"/>
          <w:szCs w:val="28"/>
        </w:rPr>
        <w:t xml:space="preserve"> — </w:t>
      </w:r>
      <w:r w:rsidR="001C23FE" w:rsidRPr="001C23FE">
        <w:rPr>
          <w:rFonts w:ascii="Times New Roman" w:hAnsi="Times New Roman"/>
          <w:sz w:val="28"/>
          <w:szCs w:val="28"/>
        </w:rPr>
        <w:t>паркового мистецтва місцевого значення «Спичинецький парк»</w:t>
      </w:r>
      <w:r w:rsidR="001C23FE">
        <w:rPr>
          <w:rFonts w:ascii="Times New Roman" w:hAnsi="Times New Roman"/>
          <w:sz w:val="28"/>
          <w:szCs w:val="28"/>
        </w:rPr>
        <w:t xml:space="preserve">,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4EDFABF0" w14:textId="77777777" w:rsidR="00AB4E07" w:rsidRDefault="00AB4E07" w:rsidP="007C6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18A271" w14:textId="025696B1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41CB759" w14:textId="77777777" w:rsidR="00AB4E07" w:rsidRP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2CB29332" w14:textId="1F6BD7AA" w:rsidR="00AB4E07" w:rsidRDefault="00AB4E07" w:rsidP="002E35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1. </w:t>
      </w:r>
      <w:r w:rsidR="001C23FE" w:rsidRPr="001C23FE">
        <w:rPr>
          <w:rFonts w:ascii="Times New Roman" w:hAnsi="Times New Roman"/>
          <w:bCs/>
          <w:sz w:val="28"/>
          <w:szCs w:val="28"/>
        </w:rPr>
        <w:t>Погодити розроблений про</w:t>
      </w:r>
      <w:r w:rsidR="001C23FE">
        <w:rPr>
          <w:rFonts w:ascii="Times New Roman" w:hAnsi="Times New Roman"/>
          <w:bCs/>
          <w:sz w:val="28"/>
          <w:szCs w:val="28"/>
        </w:rPr>
        <w:t>є</w:t>
      </w:r>
      <w:r w:rsidR="001C23FE" w:rsidRPr="001C23FE">
        <w:rPr>
          <w:rFonts w:ascii="Times New Roman" w:hAnsi="Times New Roman"/>
          <w:bCs/>
          <w:sz w:val="28"/>
          <w:szCs w:val="28"/>
        </w:rPr>
        <w:t>кт землеустрою щодо організації і встановлення меж територій природно</w:t>
      </w:r>
      <w:r w:rsidR="001C23FE">
        <w:rPr>
          <w:rFonts w:ascii="Times New Roman" w:hAnsi="Times New Roman"/>
          <w:bCs/>
          <w:sz w:val="28"/>
          <w:szCs w:val="28"/>
        </w:rPr>
        <w:t xml:space="preserve"> — </w:t>
      </w:r>
      <w:r w:rsidR="001C23FE" w:rsidRPr="001C23FE">
        <w:rPr>
          <w:rFonts w:ascii="Times New Roman" w:hAnsi="Times New Roman"/>
          <w:bCs/>
          <w:sz w:val="28"/>
          <w:szCs w:val="28"/>
        </w:rPr>
        <w:t>заповідного фонду та іншого природоохоронного призначення, парку</w:t>
      </w:r>
      <w:r w:rsidR="001C23FE">
        <w:rPr>
          <w:rFonts w:ascii="Times New Roman" w:hAnsi="Times New Roman"/>
          <w:bCs/>
          <w:sz w:val="28"/>
          <w:szCs w:val="28"/>
        </w:rPr>
        <w:t xml:space="preserve"> </w:t>
      </w:r>
      <w:r w:rsidR="001C23FE" w:rsidRPr="001C23FE">
        <w:rPr>
          <w:rFonts w:ascii="Times New Roman" w:eastAsia="MingLiU-ExtB" w:hAnsi="Times New Roman" w:cs="Times New Roman" w:hint="eastAsia"/>
          <w:bCs/>
          <w:sz w:val="28"/>
          <w:szCs w:val="28"/>
          <w:lang w:val="ru-RU"/>
        </w:rPr>
        <w:t>—</w:t>
      </w:r>
      <w:r w:rsidR="001C23FE">
        <w:rPr>
          <w:rFonts w:ascii="Times New Roman" w:hAnsi="Times New Roman"/>
          <w:bCs/>
          <w:sz w:val="28"/>
          <w:szCs w:val="28"/>
        </w:rPr>
        <w:t xml:space="preserve"> </w:t>
      </w:r>
      <w:r w:rsidR="001C23FE" w:rsidRPr="001C23FE">
        <w:rPr>
          <w:rFonts w:ascii="Times New Roman" w:hAnsi="Times New Roman"/>
          <w:bCs/>
          <w:sz w:val="28"/>
          <w:szCs w:val="28"/>
        </w:rPr>
        <w:t>пам’ятки садово</w:t>
      </w:r>
      <w:r w:rsidR="001C23FE">
        <w:rPr>
          <w:rFonts w:ascii="Times New Roman" w:hAnsi="Times New Roman"/>
          <w:bCs/>
          <w:sz w:val="28"/>
          <w:szCs w:val="28"/>
        </w:rPr>
        <w:t xml:space="preserve"> — </w:t>
      </w:r>
      <w:r w:rsidR="001C23FE" w:rsidRPr="001C23FE">
        <w:rPr>
          <w:rFonts w:ascii="Times New Roman" w:hAnsi="Times New Roman"/>
          <w:bCs/>
          <w:sz w:val="28"/>
          <w:szCs w:val="28"/>
        </w:rPr>
        <w:t>паркового мистецтва місцевого значення «Спичинецький парк»</w:t>
      </w:r>
      <w:r w:rsidR="00010F67">
        <w:rPr>
          <w:rFonts w:ascii="Times New Roman" w:hAnsi="Times New Roman"/>
          <w:bCs/>
          <w:sz w:val="28"/>
          <w:szCs w:val="28"/>
        </w:rPr>
        <w:t>,</w:t>
      </w:r>
      <w:r w:rsidR="001C23FE" w:rsidRPr="001C23F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010F67">
        <w:rPr>
          <w:rFonts w:ascii="Times New Roman" w:hAnsi="Times New Roman"/>
          <w:bCs/>
          <w:sz w:val="28"/>
          <w:szCs w:val="28"/>
        </w:rPr>
        <w:t>9,6989</w:t>
      </w:r>
      <w:r w:rsidR="001C23FE" w:rsidRPr="001C23FE">
        <w:rPr>
          <w:rFonts w:ascii="Times New Roman" w:hAnsi="Times New Roman"/>
          <w:bCs/>
          <w:sz w:val="28"/>
          <w:szCs w:val="28"/>
        </w:rPr>
        <w:t xml:space="preserve"> га, який розташований в межах населеного пункту с.</w:t>
      </w:r>
      <w:r w:rsidR="00D0707E">
        <w:rPr>
          <w:rFonts w:ascii="Times New Roman" w:hAnsi="Times New Roman"/>
          <w:bCs/>
          <w:sz w:val="28"/>
          <w:szCs w:val="28"/>
        </w:rPr>
        <w:t xml:space="preserve"> </w:t>
      </w:r>
      <w:r w:rsidR="00010F67">
        <w:rPr>
          <w:rFonts w:ascii="Times New Roman" w:hAnsi="Times New Roman"/>
          <w:bCs/>
          <w:sz w:val="28"/>
          <w:szCs w:val="28"/>
        </w:rPr>
        <w:t>Спичинці</w:t>
      </w:r>
      <w:r w:rsidR="001C23FE" w:rsidRPr="001C23FE">
        <w:rPr>
          <w:rFonts w:ascii="Times New Roman" w:hAnsi="Times New Roman"/>
          <w:bCs/>
          <w:sz w:val="28"/>
          <w:szCs w:val="28"/>
        </w:rPr>
        <w:t xml:space="preserve"> </w:t>
      </w:r>
      <w:r w:rsidR="00010F67">
        <w:rPr>
          <w:rFonts w:ascii="Times New Roman" w:hAnsi="Times New Roman"/>
          <w:bCs/>
          <w:sz w:val="28"/>
          <w:szCs w:val="28"/>
        </w:rPr>
        <w:t>Він</w:t>
      </w:r>
      <w:r w:rsidR="001C23FE" w:rsidRPr="001C23FE">
        <w:rPr>
          <w:rFonts w:ascii="Times New Roman" w:hAnsi="Times New Roman"/>
          <w:bCs/>
          <w:sz w:val="28"/>
          <w:szCs w:val="28"/>
        </w:rPr>
        <w:t>ницького району Вінницької області</w:t>
      </w:r>
      <w:r w:rsidRPr="00214D21">
        <w:rPr>
          <w:rFonts w:ascii="Times New Roman" w:hAnsi="Times New Roman"/>
          <w:bCs/>
          <w:sz w:val="28"/>
          <w:szCs w:val="28"/>
        </w:rPr>
        <w:t>.</w:t>
      </w:r>
    </w:p>
    <w:p w14:paraId="59C5B20A" w14:textId="77777777" w:rsidR="00AB4E07" w:rsidRPr="00214D21" w:rsidRDefault="00AB4E07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104C1169" w14:textId="073D5F77" w:rsidR="00AB4E07" w:rsidRDefault="00AB4E07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2. </w:t>
      </w:r>
      <w:r w:rsidR="00010F67"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="00010F67" w:rsidRPr="001C23FE">
        <w:rPr>
          <w:rFonts w:ascii="Times New Roman" w:hAnsi="Times New Roman"/>
          <w:bCs/>
          <w:sz w:val="28"/>
          <w:szCs w:val="28"/>
        </w:rPr>
        <w:t>розроблений про</w:t>
      </w:r>
      <w:r w:rsidR="00010F67">
        <w:rPr>
          <w:rFonts w:ascii="Times New Roman" w:hAnsi="Times New Roman"/>
          <w:bCs/>
          <w:sz w:val="28"/>
          <w:szCs w:val="28"/>
        </w:rPr>
        <w:t>є</w:t>
      </w:r>
      <w:r w:rsidR="00010F67" w:rsidRPr="001C23FE">
        <w:rPr>
          <w:rFonts w:ascii="Times New Roman" w:hAnsi="Times New Roman"/>
          <w:bCs/>
          <w:sz w:val="28"/>
          <w:szCs w:val="28"/>
        </w:rPr>
        <w:t>кт землеустрою щодо організації і встановлення меж територій природно</w:t>
      </w:r>
      <w:r w:rsidR="00010F67">
        <w:rPr>
          <w:rFonts w:ascii="Times New Roman" w:hAnsi="Times New Roman"/>
          <w:bCs/>
          <w:sz w:val="28"/>
          <w:szCs w:val="28"/>
        </w:rPr>
        <w:t xml:space="preserve"> — </w:t>
      </w:r>
      <w:r w:rsidR="00010F67" w:rsidRPr="001C23FE">
        <w:rPr>
          <w:rFonts w:ascii="Times New Roman" w:hAnsi="Times New Roman"/>
          <w:bCs/>
          <w:sz w:val="28"/>
          <w:szCs w:val="28"/>
        </w:rPr>
        <w:t>заповідного фонду та іншого природоохоронного призначення, парку</w:t>
      </w:r>
      <w:r w:rsidR="00010F67">
        <w:rPr>
          <w:rFonts w:ascii="Times New Roman" w:hAnsi="Times New Roman"/>
          <w:bCs/>
          <w:sz w:val="28"/>
          <w:szCs w:val="28"/>
        </w:rPr>
        <w:t xml:space="preserve"> </w:t>
      </w:r>
      <w:r w:rsidR="00010F67" w:rsidRPr="001C23FE">
        <w:rPr>
          <w:rFonts w:ascii="Times New Roman" w:eastAsia="MingLiU-ExtB" w:hAnsi="Times New Roman" w:cs="Times New Roman" w:hint="eastAsia"/>
          <w:bCs/>
          <w:sz w:val="28"/>
          <w:szCs w:val="28"/>
          <w:lang w:val="ru-RU"/>
        </w:rPr>
        <w:t>—</w:t>
      </w:r>
      <w:r w:rsidR="00010F67">
        <w:rPr>
          <w:rFonts w:ascii="Times New Roman" w:hAnsi="Times New Roman"/>
          <w:bCs/>
          <w:sz w:val="28"/>
          <w:szCs w:val="28"/>
        </w:rPr>
        <w:t xml:space="preserve"> </w:t>
      </w:r>
      <w:r w:rsidR="00010F67" w:rsidRPr="001C23FE">
        <w:rPr>
          <w:rFonts w:ascii="Times New Roman" w:hAnsi="Times New Roman"/>
          <w:bCs/>
          <w:sz w:val="28"/>
          <w:szCs w:val="28"/>
        </w:rPr>
        <w:t>пам’ятки садово</w:t>
      </w:r>
      <w:r w:rsidR="00010F67">
        <w:rPr>
          <w:rFonts w:ascii="Times New Roman" w:hAnsi="Times New Roman"/>
          <w:bCs/>
          <w:sz w:val="28"/>
          <w:szCs w:val="28"/>
        </w:rPr>
        <w:t xml:space="preserve"> — </w:t>
      </w:r>
      <w:r w:rsidR="00010F67" w:rsidRPr="001C23FE">
        <w:rPr>
          <w:rFonts w:ascii="Times New Roman" w:hAnsi="Times New Roman"/>
          <w:bCs/>
          <w:sz w:val="28"/>
          <w:szCs w:val="28"/>
        </w:rPr>
        <w:t>паркового мистецтва місцевого значення «Спичинецький парк»</w:t>
      </w:r>
      <w:r w:rsidR="00010F67">
        <w:rPr>
          <w:rFonts w:ascii="Times New Roman" w:hAnsi="Times New Roman"/>
          <w:bCs/>
          <w:sz w:val="28"/>
          <w:szCs w:val="28"/>
        </w:rPr>
        <w:t>,</w:t>
      </w:r>
      <w:r w:rsidR="00010F67" w:rsidRPr="001C23F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010F67">
        <w:rPr>
          <w:rFonts w:ascii="Times New Roman" w:hAnsi="Times New Roman"/>
          <w:bCs/>
          <w:sz w:val="28"/>
          <w:szCs w:val="28"/>
        </w:rPr>
        <w:t>9,6989</w:t>
      </w:r>
      <w:r w:rsidR="00010F67" w:rsidRPr="001C23FE">
        <w:rPr>
          <w:rFonts w:ascii="Times New Roman" w:hAnsi="Times New Roman"/>
          <w:bCs/>
          <w:sz w:val="28"/>
          <w:szCs w:val="28"/>
        </w:rPr>
        <w:t xml:space="preserve"> га,</w:t>
      </w:r>
      <w:r w:rsidR="00010F67">
        <w:rPr>
          <w:rFonts w:ascii="Times New Roman" w:hAnsi="Times New Roman"/>
          <w:bCs/>
          <w:sz w:val="28"/>
          <w:szCs w:val="28"/>
        </w:rPr>
        <w:t xml:space="preserve"> </w:t>
      </w:r>
      <w:r w:rsidR="00010F67" w:rsidRPr="001C23FE">
        <w:rPr>
          <w:rFonts w:ascii="Times New Roman" w:hAnsi="Times New Roman"/>
          <w:bCs/>
          <w:sz w:val="28"/>
          <w:szCs w:val="28"/>
        </w:rPr>
        <w:t xml:space="preserve">який розташований в межах </w:t>
      </w:r>
      <w:r w:rsidR="00010F67" w:rsidRPr="001C23FE">
        <w:rPr>
          <w:rFonts w:ascii="Times New Roman" w:hAnsi="Times New Roman"/>
          <w:bCs/>
          <w:sz w:val="28"/>
          <w:szCs w:val="28"/>
        </w:rPr>
        <w:lastRenderedPageBreak/>
        <w:t>населеного пункту с.</w:t>
      </w:r>
      <w:r w:rsidR="00D0707E">
        <w:rPr>
          <w:rFonts w:ascii="Times New Roman" w:hAnsi="Times New Roman"/>
          <w:bCs/>
          <w:sz w:val="28"/>
          <w:szCs w:val="28"/>
        </w:rPr>
        <w:t xml:space="preserve"> </w:t>
      </w:r>
      <w:r w:rsidR="00010F67">
        <w:rPr>
          <w:rFonts w:ascii="Times New Roman" w:hAnsi="Times New Roman"/>
          <w:bCs/>
          <w:sz w:val="28"/>
          <w:szCs w:val="28"/>
        </w:rPr>
        <w:t>Спичинці</w:t>
      </w:r>
      <w:r w:rsidR="00010F67" w:rsidRPr="001C23FE">
        <w:rPr>
          <w:rFonts w:ascii="Times New Roman" w:hAnsi="Times New Roman"/>
          <w:bCs/>
          <w:sz w:val="28"/>
          <w:szCs w:val="28"/>
        </w:rPr>
        <w:t xml:space="preserve"> </w:t>
      </w:r>
      <w:r w:rsidR="00010F67">
        <w:rPr>
          <w:rFonts w:ascii="Times New Roman" w:hAnsi="Times New Roman"/>
          <w:bCs/>
          <w:sz w:val="28"/>
          <w:szCs w:val="28"/>
        </w:rPr>
        <w:t>Він</w:t>
      </w:r>
      <w:r w:rsidR="00010F67" w:rsidRPr="001C23FE">
        <w:rPr>
          <w:rFonts w:ascii="Times New Roman" w:hAnsi="Times New Roman"/>
          <w:bCs/>
          <w:sz w:val="28"/>
          <w:szCs w:val="28"/>
        </w:rPr>
        <w:t>ницького району Вінницької області</w:t>
      </w:r>
      <w:r w:rsidR="00010F67">
        <w:rPr>
          <w:rFonts w:ascii="Times New Roman" w:hAnsi="Times New Roman"/>
          <w:bCs/>
          <w:sz w:val="28"/>
          <w:szCs w:val="28"/>
        </w:rPr>
        <w:t>,</w:t>
      </w:r>
      <w:r w:rsidR="00010F67" w:rsidRPr="00010F67">
        <w:rPr>
          <w:rFonts w:ascii="Times New Roman" w:hAnsi="Times New Roman"/>
          <w:bCs/>
          <w:sz w:val="28"/>
          <w:szCs w:val="28"/>
        </w:rPr>
        <w:t xml:space="preserve"> </w:t>
      </w:r>
      <w:r w:rsidR="00010F67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04.07 </w:t>
      </w:r>
      <w:r w:rsidR="00010F67" w:rsidRPr="00010F67">
        <w:rPr>
          <w:rFonts w:ascii="Times New Roman" w:hAnsi="Times New Roman"/>
          <w:bCs/>
          <w:sz w:val="28"/>
          <w:szCs w:val="28"/>
        </w:rPr>
        <w:t>Для збереження та використання парків</w:t>
      </w:r>
      <w:r w:rsidR="00010F67">
        <w:rPr>
          <w:rFonts w:ascii="Times New Roman" w:hAnsi="Times New Roman"/>
          <w:bCs/>
          <w:sz w:val="28"/>
          <w:szCs w:val="28"/>
        </w:rPr>
        <w:t xml:space="preserve"> — </w:t>
      </w:r>
      <w:r w:rsidR="00010F67" w:rsidRPr="00010F67">
        <w:rPr>
          <w:rFonts w:ascii="Times New Roman" w:hAnsi="Times New Roman"/>
          <w:bCs/>
          <w:sz w:val="28"/>
          <w:szCs w:val="28"/>
        </w:rPr>
        <w:t>пам'яток садово</w:t>
      </w:r>
      <w:r w:rsidR="00010F67">
        <w:rPr>
          <w:rFonts w:ascii="Times New Roman" w:hAnsi="Times New Roman"/>
          <w:bCs/>
          <w:sz w:val="28"/>
          <w:szCs w:val="28"/>
        </w:rPr>
        <w:t xml:space="preserve"> — </w:t>
      </w:r>
      <w:r w:rsidR="00010F67" w:rsidRPr="00010F67">
        <w:rPr>
          <w:rFonts w:ascii="Times New Roman" w:hAnsi="Times New Roman"/>
          <w:bCs/>
          <w:sz w:val="28"/>
          <w:szCs w:val="28"/>
        </w:rPr>
        <w:t>паркового мистецтва</w:t>
      </w:r>
      <w:r w:rsidR="00010F67">
        <w:rPr>
          <w:rFonts w:ascii="Times New Roman" w:hAnsi="Times New Roman"/>
          <w:bCs/>
          <w:sz w:val="28"/>
          <w:szCs w:val="28"/>
        </w:rPr>
        <w:t>,</w:t>
      </w:r>
      <w:r w:rsidR="00010F67" w:rsidRPr="00214D21">
        <w:rPr>
          <w:rFonts w:ascii="Times New Roman" w:hAnsi="Times New Roman"/>
          <w:bCs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360358FD" w:rsidR="003F18B9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56712019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CE94BBB" w14:textId="77777777" w:rsidR="00010F67" w:rsidRDefault="00010F67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ECB2D1F" w:rsidR="00F8254B" w:rsidRPr="005D630D" w:rsidRDefault="00010F67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89EC0" w14:textId="77777777" w:rsidR="00CA6771" w:rsidRDefault="00CA6771" w:rsidP="00063119">
      <w:pPr>
        <w:spacing w:after="0" w:line="240" w:lineRule="auto"/>
      </w:pPr>
      <w:r>
        <w:separator/>
      </w:r>
    </w:p>
  </w:endnote>
  <w:endnote w:type="continuationSeparator" w:id="0">
    <w:p w14:paraId="71DBB266" w14:textId="77777777" w:rsidR="00CA6771" w:rsidRDefault="00CA677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1E397" w14:textId="77777777" w:rsidR="00CA6771" w:rsidRDefault="00CA6771" w:rsidP="00063119">
      <w:pPr>
        <w:spacing w:after="0" w:line="240" w:lineRule="auto"/>
      </w:pPr>
      <w:r>
        <w:separator/>
      </w:r>
    </w:p>
  </w:footnote>
  <w:footnote w:type="continuationSeparator" w:id="0">
    <w:p w14:paraId="64450D59" w14:textId="77777777" w:rsidR="00CA6771" w:rsidRDefault="00CA677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54403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67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23FE"/>
    <w:rsid w:val="001C66E3"/>
    <w:rsid w:val="001D35C7"/>
    <w:rsid w:val="001D642B"/>
    <w:rsid w:val="001E3902"/>
    <w:rsid w:val="001F0764"/>
    <w:rsid w:val="001F141F"/>
    <w:rsid w:val="001F19BD"/>
    <w:rsid w:val="001F36CF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2F72E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D5FC2"/>
    <w:rsid w:val="005D7562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B7E9E"/>
    <w:rsid w:val="006C60F4"/>
    <w:rsid w:val="006D1127"/>
    <w:rsid w:val="006D3F44"/>
    <w:rsid w:val="006D4EBD"/>
    <w:rsid w:val="006F0CD1"/>
    <w:rsid w:val="006F60A7"/>
    <w:rsid w:val="006F633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6A3A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3DF8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0BA4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35011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DCC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6771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07E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37DFB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6C78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5A3D9-32F6-471C-B9DC-71697CB63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1503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2025-02-10T12:04:00Z</cp:lastPrinted>
  <dcterms:created xsi:type="dcterms:W3CDTF">2025-09-19T11:19:00Z</dcterms:created>
  <dcterms:modified xsi:type="dcterms:W3CDTF">2025-09-25T10:28:00Z</dcterms:modified>
</cp:coreProperties>
</file>